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DE147" w14:textId="77777777" w:rsidR="001D4848" w:rsidRDefault="001D4848" w:rsidP="001D48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BC82B45" w14:textId="77777777" w:rsidR="0050225B" w:rsidRDefault="0050225B" w:rsidP="001D48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4930E509" w14:textId="77777777" w:rsidR="0050225B" w:rsidRDefault="0050225B" w:rsidP="001D48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73CF648E" w14:textId="0C6D2608" w:rsidR="00FF0462" w:rsidRPr="001D4848" w:rsidRDefault="00FF0462" w:rsidP="001D48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1D4848">
        <w:rPr>
          <w:rFonts w:ascii="Verdana" w:hAnsi="Verdana"/>
          <w:b/>
          <w:sz w:val="20"/>
          <w:szCs w:val="20"/>
        </w:rPr>
        <w:t>Edital de Convocação d</w:t>
      </w:r>
      <w:r w:rsidR="006826FE">
        <w:rPr>
          <w:rFonts w:ascii="Verdana" w:hAnsi="Verdana"/>
          <w:b/>
          <w:sz w:val="20"/>
          <w:szCs w:val="20"/>
        </w:rPr>
        <w:t xml:space="preserve">as </w:t>
      </w:r>
      <w:r w:rsidRPr="001D4848">
        <w:rPr>
          <w:rFonts w:ascii="Verdana" w:hAnsi="Verdana"/>
          <w:b/>
          <w:sz w:val="20"/>
          <w:szCs w:val="20"/>
        </w:rPr>
        <w:t>Assembleia Gera</w:t>
      </w:r>
      <w:r w:rsidR="006247E1">
        <w:rPr>
          <w:rFonts w:ascii="Verdana" w:hAnsi="Verdana"/>
          <w:b/>
          <w:sz w:val="20"/>
          <w:szCs w:val="20"/>
        </w:rPr>
        <w:t>l</w:t>
      </w:r>
      <w:r w:rsidRPr="001D4848">
        <w:rPr>
          <w:rFonts w:ascii="Verdana" w:hAnsi="Verdana"/>
          <w:b/>
          <w:sz w:val="20"/>
          <w:szCs w:val="20"/>
        </w:rPr>
        <w:t xml:space="preserve"> </w:t>
      </w:r>
      <w:r w:rsidR="002B415C">
        <w:rPr>
          <w:rFonts w:ascii="Verdana" w:hAnsi="Verdana"/>
          <w:b/>
          <w:sz w:val="20"/>
          <w:szCs w:val="20"/>
        </w:rPr>
        <w:t>Extraordinária</w:t>
      </w:r>
      <w:r w:rsidR="00F10A62">
        <w:rPr>
          <w:rFonts w:ascii="Verdana" w:hAnsi="Verdana"/>
          <w:b/>
          <w:sz w:val="20"/>
          <w:szCs w:val="20"/>
        </w:rPr>
        <w:t xml:space="preserve"> da União Nacional de</w:t>
      </w:r>
      <w:r w:rsidRPr="001D4848">
        <w:rPr>
          <w:rFonts w:ascii="Verdana" w:hAnsi="Verdana"/>
          <w:b/>
          <w:sz w:val="20"/>
          <w:szCs w:val="20"/>
        </w:rPr>
        <w:t xml:space="preserve"> Cooperativas da Agricultura Familiar e Economia Solidária – UNICAFES</w:t>
      </w:r>
      <w:r w:rsidR="00F55C84">
        <w:rPr>
          <w:rFonts w:ascii="Verdana" w:hAnsi="Verdana"/>
          <w:b/>
          <w:sz w:val="20"/>
          <w:szCs w:val="20"/>
        </w:rPr>
        <w:t xml:space="preserve"> – de forma </w:t>
      </w:r>
      <w:r w:rsidR="00F90A68">
        <w:rPr>
          <w:rFonts w:ascii="Verdana" w:hAnsi="Verdana"/>
          <w:b/>
          <w:sz w:val="20"/>
          <w:szCs w:val="20"/>
        </w:rPr>
        <w:t>Digital</w:t>
      </w:r>
    </w:p>
    <w:p w14:paraId="76519711" w14:textId="77777777" w:rsidR="00FF0462" w:rsidRPr="001D4848" w:rsidRDefault="00FF0462" w:rsidP="001D484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331D4E34" w14:textId="5054E2C3" w:rsidR="00FF0462" w:rsidRDefault="00FF0462" w:rsidP="001D484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4848">
        <w:rPr>
          <w:rFonts w:ascii="Verdana" w:hAnsi="Verdana"/>
          <w:sz w:val="20"/>
          <w:szCs w:val="20"/>
        </w:rPr>
        <w:t xml:space="preserve">O </w:t>
      </w:r>
      <w:r w:rsidR="00EC6EA3">
        <w:rPr>
          <w:rFonts w:ascii="Verdana" w:hAnsi="Verdana"/>
          <w:sz w:val="20"/>
          <w:szCs w:val="20"/>
        </w:rPr>
        <w:t xml:space="preserve">Presidente do </w:t>
      </w:r>
      <w:r w:rsidRPr="001D4848">
        <w:rPr>
          <w:rFonts w:ascii="Verdana" w:hAnsi="Verdana"/>
          <w:sz w:val="20"/>
          <w:szCs w:val="20"/>
        </w:rPr>
        <w:t>Conselho de Administração da União Nacional d</w:t>
      </w:r>
      <w:r w:rsidR="00F10A62">
        <w:rPr>
          <w:rFonts w:ascii="Verdana" w:hAnsi="Verdana"/>
          <w:sz w:val="20"/>
          <w:szCs w:val="20"/>
        </w:rPr>
        <w:t>e</w:t>
      </w:r>
      <w:r w:rsidRPr="001D4848">
        <w:rPr>
          <w:rFonts w:ascii="Verdana" w:hAnsi="Verdana"/>
          <w:sz w:val="20"/>
          <w:szCs w:val="20"/>
        </w:rPr>
        <w:t xml:space="preserve"> Cooperativas da Agricultura Familiar e Economia Solidária – UNICAFES</w:t>
      </w:r>
      <w:r w:rsidR="00EC6EA3">
        <w:rPr>
          <w:rFonts w:ascii="Verdana" w:hAnsi="Verdana"/>
          <w:sz w:val="20"/>
          <w:szCs w:val="20"/>
        </w:rPr>
        <w:t>,</w:t>
      </w:r>
      <w:r w:rsidRPr="001D4848">
        <w:rPr>
          <w:rFonts w:ascii="Verdana" w:hAnsi="Verdana"/>
          <w:sz w:val="20"/>
          <w:szCs w:val="20"/>
        </w:rPr>
        <w:t xml:space="preserve"> no uso de suas atribuições previstas na Letra “b” do Artigo 26 do Estatuto Social, CONVOCA a Assembleia Gera</w:t>
      </w:r>
      <w:r w:rsidR="006247E1">
        <w:rPr>
          <w:rFonts w:ascii="Verdana" w:hAnsi="Verdana"/>
          <w:sz w:val="20"/>
          <w:szCs w:val="20"/>
        </w:rPr>
        <w:t>l</w:t>
      </w:r>
      <w:r w:rsidRPr="001D4848">
        <w:rPr>
          <w:rFonts w:ascii="Verdana" w:hAnsi="Verdana"/>
          <w:sz w:val="20"/>
          <w:szCs w:val="20"/>
        </w:rPr>
        <w:t xml:space="preserve"> </w:t>
      </w:r>
      <w:r w:rsidR="002B415C">
        <w:rPr>
          <w:rFonts w:ascii="Verdana" w:hAnsi="Verdana"/>
          <w:sz w:val="20"/>
          <w:szCs w:val="20"/>
        </w:rPr>
        <w:t>Extraordinária, inclusive com poderes de Ordinária,</w:t>
      </w:r>
      <w:r w:rsidRPr="001D4848">
        <w:rPr>
          <w:rFonts w:ascii="Verdana" w:hAnsi="Verdana"/>
          <w:sz w:val="20"/>
          <w:szCs w:val="20"/>
        </w:rPr>
        <w:t xml:space="preserve"> da Entidade para se realizar no dia </w:t>
      </w:r>
      <w:r w:rsidR="00F90A68">
        <w:rPr>
          <w:rFonts w:ascii="Verdana" w:hAnsi="Verdana"/>
          <w:sz w:val="20"/>
          <w:szCs w:val="20"/>
        </w:rPr>
        <w:t>30 de julho</w:t>
      </w:r>
      <w:r w:rsidR="00F55C84">
        <w:rPr>
          <w:rFonts w:ascii="Verdana" w:hAnsi="Verdana"/>
          <w:sz w:val="20"/>
          <w:szCs w:val="20"/>
        </w:rPr>
        <w:t xml:space="preserve"> de 202</w:t>
      </w:r>
      <w:r w:rsidR="0075409F">
        <w:rPr>
          <w:rFonts w:ascii="Verdana" w:hAnsi="Verdana"/>
          <w:sz w:val="20"/>
          <w:szCs w:val="20"/>
        </w:rPr>
        <w:t>5</w:t>
      </w:r>
      <w:r w:rsidR="00EC6EA3">
        <w:rPr>
          <w:rFonts w:ascii="Verdana" w:hAnsi="Verdana"/>
          <w:sz w:val="20"/>
          <w:szCs w:val="20"/>
        </w:rPr>
        <w:t xml:space="preserve">, às </w:t>
      </w:r>
      <w:r w:rsidR="006247E1">
        <w:rPr>
          <w:rFonts w:ascii="Verdana" w:hAnsi="Verdana"/>
          <w:sz w:val="20"/>
          <w:szCs w:val="20"/>
        </w:rPr>
        <w:t>1</w:t>
      </w:r>
      <w:r w:rsidR="00F90A68">
        <w:rPr>
          <w:rFonts w:ascii="Verdana" w:hAnsi="Verdana"/>
          <w:sz w:val="20"/>
          <w:szCs w:val="20"/>
        </w:rPr>
        <w:t>3</w:t>
      </w:r>
      <w:r w:rsidR="00EC6EA3">
        <w:rPr>
          <w:rFonts w:ascii="Verdana" w:hAnsi="Verdana"/>
          <w:sz w:val="20"/>
          <w:szCs w:val="20"/>
        </w:rPr>
        <w:t>hs (</w:t>
      </w:r>
      <w:r w:rsidR="00F90A68">
        <w:rPr>
          <w:rFonts w:ascii="Verdana" w:hAnsi="Verdana"/>
          <w:sz w:val="20"/>
          <w:szCs w:val="20"/>
        </w:rPr>
        <w:t>treze</w:t>
      </w:r>
      <w:r w:rsidR="00A37398">
        <w:rPr>
          <w:rFonts w:ascii="Verdana" w:hAnsi="Verdana"/>
          <w:sz w:val="20"/>
          <w:szCs w:val="20"/>
        </w:rPr>
        <w:t xml:space="preserve"> horas</w:t>
      </w:r>
      <w:r w:rsidR="00EC6EA3">
        <w:rPr>
          <w:rFonts w:ascii="Verdana" w:hAnsi="Verdana"/>
          <w:sz w:val="20"/>
          <w:szCs w:val="20"/>
        </w:rPr>
        <w:t xml:space="preserve">), em primeira convocação; às </w:t>
      </w:r>
      <w:r w:rsidR="006247E1">
        <w:rPr>
          <w:rFonts w:ascii="Verdana" w:hAnsi="Verdana"/>
          <w:sz w:val="20"/>
          <w:szCs w:val="20"/>
        </w:rPr>
        <w:t>1</w:t>
      </w:r>
      <w:r w:rsidR="00F90A68">
        <w:rPr>
          <w:rFonts w:ascii="Verdana" w:hAnsi="Verdana"/>
          <w:sz w:val="20"/>
          <w:szCs w:val="20"/>
        </w:rPr>
        <w:t>4</w:t>
      </w:r>
      <w:r w:rsidR="00EC6EA3">
        <w:rPr>
          <w:rFonts w:ascii="Verdana" w:hAnsi="Verdana"/>
          <w:sz w:val="20"/>
          <w:szCs w:val="20"/>
        </w:rPr>
        <w:t>h (</w:t>
      </w:r>
      <w:r w:rsidR="00F90A68">
        <w:rPr>
          <w:rFonts w:ascii="Verdana" w:hAnsi="Verdana"/>
          <w:sz w:val="20"/>
          <w:szCs w:val="20"/>
        </w:rPr>
        <w:t>catorze</w:t>
      </w:r>
      <w:r w:rsidR="00A37398">
        <w:rPr>
          <w:rFonts w:ascii="Verdana" w:hAnsi="Verdana"/>
          <w:sz w:val="20"/>
          <w:szCs w:val="20"/>
        </w:rPr>
        <w:t xml:space="preserve"> horas)</w:t>
      </w:r>
      <w:r w:rsidR="001D4848" w:rsidRPr="001D4848">
        <w:rPr>
          <w:rFonts w:ascii="Verdana" w:hAnsi="Verdana"/>
          <w:sz w:val="20"/>
          <w:szCs w:val="20"/>
        </w:rPr>
        <w:t>,</w:t>
      </w:r>
      <w:r w:rsidR="00A37398">
        <w:rPr>
          <w:rFonts w:ascii="Verdana" w:hAnsi="Verdana"/>
          <w:sz w:val="20"/>
          <w:szCs w:val="20"/>
        </w:rPr>
        <w:t xml:space="preserve"> se houver necessida</w:t>
      </w:r>
      <w:r w:rsidR="00EC6EA3">
        <w:rPr>
          <w:rFonts w:ascii="Verdana" w:hAnsi="Verdana"/>
          <w:sz w:val="20"/>
          <w:szCs w:val="20"/>
        </w:rPr>
        <w:t>de de segunda convocação e às 1</w:t>
      </w:r>
      <w:r w:rsidR="00F90A68">
        <w:rPr>
          <w:rFonts w:ascii="Verdana" w:hAnsi="Verdana"/>
          <w:sz w:val="20"/>
          <w:szCs w:val="20"/>
        </w:rPr>
        <w:t>6</w:t>
      </w:r>
      <w:r w:rsidR="00EC6EA3">
        <w:rPr>
          <w:rFonts w:ascii="Verdana" w:hAnsi="Verdana"/>
          <w:sz w:val="20"/>
          <w:szCs w:val="20"/>
        </w:rPr>
        <w:t>h (</w:t>
      </w:r>
      <w:r w:rsidR="006247E1">
        <w:rPr>
          <w:rFonts w:ascii="Verdana" w:hAnsi="Verdana"/>
          <w:sz w:val="20"/>
          <w:szCs w:val="20"/>
        </w:rPr>
        <w:t>dezess</w:t>
      </w:r>
      <w:r w:rsidR="00F90A68">
        <w:rPr>
          <w:rFonts w:ascii="Verdana" w:hAnsi="Verdana"/>
          <w:sz w:val="20"/>
          <w:szCs w:val="20"/>
        </w:rPr>
        <w:t>eis</w:t>
      </w:r>
      <w:r w:rsidR="008C41C2">
        <w:rPr>
          <w:rFonts w:ascii="Verdana" w:hAnsi="Verdana"/>
          <w:sz w:val="20"/>
          <w:szCs w:val="20"/>
        </w:rPr>
        <w:t xml:space="preserve"> </w:t>
      </w:r>
      <w:r w:rsidR="00A37398">
        <w:rPr>
          <w:rFonts w:ascii="Verdana" w:hAnsi="Verdana"/>
          <w:sz w:val="20"/>
          <w:szCs w:val="20"/>
        </w:rPr>
        <w:t>horas), em caso de necessidade de terceira convocação</w:t>
      </w:r>
      <w:r w:rsidR="00456784">
        <w:rPr>
          <w:rFonts w:ascii="Verdana" w:hAnsi="Verdana"/>
          <w:sz w:val="20"/>
          <w:szCs w:val="20"/>
        </w:rPr>
        <w:t xml:space="preserve">. </w:t>
      </w:r>
      <w:r w:rsidR="00C960CD">
        <w:rPr>
          <w:rFonts w:ascii="Verdana" w:hAnsi="Verdana"/>
          <w:sz w:val="20"/>
          <w:szCs w:val="20"/>
        </w:rPr>
        <w:t xml:space="preserve">A Assembleia será realizada </w:t>
      </w:r>
      <w:r w:rsidR="00F55C84">
        <w:rPr>
          <w:rFonts w:ascii="Verdana" w:hAnsi="Verdana"/>
          <w:sz w:val="20"/>
          <w:szCs w:val="20"/>
        </w:rPr>
        <w:t xml:space="preserve">de forma </w:t>
      </w:r>
      <w:r w:rsidR="006247E1">
        <w:rPr>
          <w:rFonts w:ascii="Verdana" w:hAnsi="Verdana"/>
          <w:sz w:val="20"/>
          <w:szCs w:val="20"/>
        </w:rPr>
        <w:t>digital, com participação à</w:t>
      </w:r>
      <w:r w:rsidR="00C960CD">
        <w:rPr>
          <w:rFonts w:ascii="Verdana" w:hAnsi="Verdana"/>
          <w:sz w:val="20"/>
          <w:szCs w:val="20"/>
        </w:rPr>
        <w:t xml:space="preserve"> distância</w:t>
      </w:r>
      <w:r w:rsidR="006247E1">
        <w:rPr>
          <w:rFonts w:ascii="Verdana" w:hAnsi="Verdana"/>
          <w:sz w:val="20"/>
          <w:szCs w:val="20"/>
        </w:rPr>
        <w:t xml:space="preserve">, </w:t>
      </w:r>
      <w:r w:rsidR="006247E1" w:rsidRPr="006247E1">
        <w:rPr>
          <w:rFonts w:ascii="Verdana" w:hAnsi="Verdana"/>
          <w:sz w:val="20"/>
          <w:szCs w:val="20"/>
        </w:rPr>
        <w:t>através o sistema Google Meet (cujo link será enviado oportunamente)</w:t>
      </w:r>
      <w:r w:rsidR="006247E1">
        <w:rPr>
          <w:rFonts w:ascii="Verdana" w:hAnsi="Verdana"/>
          <w:sz w:val="20"/>
          <w:szCs w:val="20"/>
        </w:rPr>
        <w:t xml:space="preserve"> e</w:t>
      </w:r>
      <w:r w:rsidR="00F55C84">
        <w:rPr>
          <w:rFonts w:ascii="Verdana" w:hAnsi="Verdana"/>
          <w:sz w:val="20"/>
          <w:szCs w:val="20"/>
        </w:rPr>
        <w:t xml:space="preserve"> </w:t>
      </w:r>
      <w:r w:rsidR="00456784">
        <w:rPr>
          <w:rFonts w:ascii="Verdana" w:hAnsi="Verdana"/>
          <w:sz w:val="20"/>
          <w:szCs w:val="20"/>
        </w:rPr>
        <w:t xml:space="preserve">terá como referência a </w:t>
      </w:r>
      <w:r w:rsidR="007A5F27">
        <w:rPr>
          <w:rFonts w:ascii="Verdana" w:hAnsi="Verdana"/>
          <w:sz w:val="20"/>
          <w:szCs w:val="20"/>
        </w:rPr>
        <w:t xml:space="preserve">sua sede na </w:t>
      </w:r>
      <w:r w:rsidR="00456784" w:rsidRPr="00456784">
        <w:rPr>
          <w:rFonts w:ascii="Verdana" w:hAnsi="Verdana"/>
          <w:sz w:val="20"/>
          <w:szCs w:val="20"/>
        </w:rPr>
        <w:t xml:space="preserve">sala 212, do Edifício Conjunto </w:t>
      </w:r>
      <w:proofErr w:type="spellStart"/>
      <w:r w:rsidR="00456784" w:rsidRPr="00456784">
        <w:rPr>
          <w:rFonts w:ascii="Verdana" w:hAnsi="Verdana"/>
          <w:sz w:val="20"/>
          <w:szCs w:val="20"/>
        </w:rPr>
        <w:t>Baracat</w:t>
      </w:r>
      <w:proofErr w:type="spellEnd"/>
      <w:r w:rsidR="00456784" w:rsidRPr="00456784">
        <w:rPr>
          <w:rFonts w:ascii="Verdana" w:hAnsi="Verdana"/>
          <w:sz w:val="20"/>
          <w:szCs w:val="20"/>
        </w:rPr>
        <w:t xml:space="preserve">, nº 27, Setor de Diversões Sul, Asa Sul, na cidade de Brasília, </w:t>
      </w:r>
      <w:r w:rsidR="00456784">
        <w:rPr>
          <w:rFonts w:ascii="Verdana" w:hAnsi="Verdana"/>
          <w:sz w:val="20"/>
          <w:szCs w:val="20"/>
        </w:rPr>
        <w:t>DF</w:t>
      </w:r>
      <w:r w:rsidRPr="001D4848">
        <w:rPr>
          <w:rFonts w:ascii="Verdana" w:hAnsi="Verdana"/>
          <w:sz w:val="20"/>
          <w:szCs w:val="20"/>
        </w:rPr>
        <w:t>, para tratar do</w:t>
      </w:r>
      <w:r w:rsidR="00C960CD">
        <w:rPr>
          <w:rFonts w:ascii="Verdana" w:hAnsi="Verdana"/>
          <w:sz w:val="20"/>
          <w:szCs w:val="20"/>
        </w:rPr>
        <w:t>s</w:t>
      </w:r>
      <w:r w:rsidRPr="001D4848">
        <w:rPr>
          <w:rFonts w:ascii="Verdana" w:hAnsi="Verdana"/>
          <w:sz w:val="20"/>
          <w:szCs w:val="20"/>
        </w:rPr>
        <w:t xml:space="preserve"> seguinte</w:t>
      </w:r>
      <w:r w:rsidR="00C960CD">
        <w:rPr>
          <w:rFonts w:ascii="Verdana" w:hAnsi="Verdana"/>
          <w:sz w:val="20"/>
          <w:szCs w:val="20"/>
        </w:rPr>
        <w:t>s</w:t>
      </w:r>
      <w:r w:rsidRPr="001D4848">
        <w:rPr>
          <w:rFonts w:ascii="Verdana" w:hAnsi="Verdana"/>
          <w:sz w:val="20"/>
          <w:szCs w:val="20"/>
        </w:rPr>
        <w:t xml:space="preserve"> assunto</w:t>
      </w:r>
      <w:r w:rsidR="00C960CD">
        <w:rPr>
          <w:rFonts w:ascii="Verdana" w:hAnsi="Verdana"/>
          <w:sz w:val="20"/>
          <w:szCs w:val="20"/>
        </w:rPr>
        <w:t>s</w:t>
      </w:r>
      <w:r w:rsidRPr="001D4848">
        <w:rPr>
          <w:rFonts w:ascii="Verdana" w:hAnsi="Verdana"/>
          <w:sz w:val="20"/>
          <w:szCs w:val="20"/>
        </w:rPr>
        <w:t>:</w:t>
      </w:r>
    </w:p>
    <w:p w14:paraId="064DF171" w14:textId="77777777" w:rsidR="00F81B82" w:rsidRPr="00F81B82" w:rsidRDefault="00F81B82" w:rsidP="00F81B82">
      <w:pPr>
        <w:numPr>
          <w:ilvl w:val="0"/>
          <w:numId w:val="3"/>
        </w:numPr>
        <w:tabs>
          <w:tab w:val="num" w:pos="375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81B82">
        <w:rPr>
          <w:rFonts w:ascii="Verdana" w:hAnsi="Verdana"/>
          <w:b/>
          <w:sz w:val="20"/>
          <w:szCs w:val="20"/>
        </w:rPr>
        <w:t>Apreciação do Relatório Anual de Atividades e do Parecer do Conselho Fiscal, em relação às contas da entidade, referentes ao ano anterior.</w:t>
      </w:r>
    </w:p>
    <w:p w14:paraId="773439A4" w14:textId="77777777" w:rsidR="00F81B82" w:rsidRDefault="00F81B82" w:rsidP="00F81B82">
      <w:pPr>
        <w:numPr>
          <w:ilvl w:val="0"/>
          <w:numId w:val="3"/>
        </w:numPr>
        <w:tabs>
          <w:tab w:val="num" w:pos="375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81B82">
        <w:rPr>
          <w:rFonts w:ascii="Verdana" w:hAnsi="Verdana"/>
          <w:b/>
          <w:sz w:val="20"/>
          <w:szCs w:val="20"/>
        </w:rPr>
        <w:t>Deliberação e aprovação de Plano de Atividades, elaborado pelo Conselho de Administração.</w:t>
      </w:r>
    </w:p>
    <w:p w14:paraId="7B6137F6" w14:textId="53B07D62" w:rsidR="007A5F27" w:rsidRDefault="007A5F27" w:rsidP="00F81B82">
      <w:pPr>
        <w:numPr>
          <w:ilvl w:val="0"/>
          <w:numId w:val="3"/>
        </w:numPr>
        <w:tabs>
          <w:tab w:val="num" w:pos="375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Eleição para preenchimento de cargos vagos no Conselho de Administração.</w:t>
      </w:r>
    </w:p>
    <w:p w14:paraId="4E1EF86E" w14:textId="6492CA3F" w:rsidR="007A5F27" w:rsidRPr="00F81B82" w:rsidRDefault="007A5F27" w:rsidP="00F81B82">
      <w:pPr>
        <w:numPr>
          <w:ilvl w:val="0"/>
          <w:numId w:val="3"/>
        </w:numPr>
        <w:tabs>
          <w:tab w:val="num" w:pos="375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Reforma do Estatuto e sua consolidação.</w:t>
      </w:r>
    </w:p>
    <w:p w14:paraId="29942E42" w14:textId="77777777" w:rsidR="00F81B82" w:rsidRDefault="00F81B82" w:rsidP="00F81B82">
      <w:pPr>
        <w:numPr>
          <w:ilvl w:val="0"/>
          <w:numId w:val="3"/>
        </w:numPr>
        <w:tabs>
          <w:tab w:val="num" w:pos="375"/>
        </w:tabs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F81B82">
        <w:rPr>
          <w:rFonts w:ascii="Verdana" w:hAnsi="Verdana"/>
          <w:b/>
          <w:sz w:val="20"/>
          <w:szCs w:val="20"/>
        </w:rPr>
        <w:t>Outros assuntos de interesse da entidade.</w:t>
      </w:r>
    </w:p>
    <w:p w14:paraId="34BF602F" w14:textId="77777777" w:rsidR="00FF0462" w:rsidRPr="001D4848" w:rsidRDefault="00FF0462" w:rsidP="001D4848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4848">
        <w:rPr>
          <w:rFonts w:ascii="Verdana" w:hAnsi="Verdana"/>
          <w:sz w:val="20"/>
          <w:szCs w:val="20"/>
        </w:rPr>
        <w:t>A Assembleia Geral será instalada de acordo com o Artigo 17 do Estatuto Social, sendo dois terços dos seus integrantes em primeira convocação, metad</w:t>
      </w:r>
      <w:r w:rsidR="00F85576">
        <w:rPr>
          <w:rFonts w:ascii="Verdana" w:hAnsi="Verdana"/>
          <w:sz w:val="20"/>
          <w:szCs w:val="20"/>
        </w:rPr>
        <w:t xml:space="preserve">e mais um dos seus integrantes </w:t>
      </w:r>
      <w:r w:rsidRPr="001D4848">
        <w:rPr>
          <w:rFonts w:ascii="Verdana" w:hAnsi="Verdana"/>
          <w:sz w:val="20"/>
          <w:szCs w:val="20"/>
        </w:rPr>
        <w:t>em segunda convocação, uma hora após e pelo menos um terço de seus integrantes, duas horas após, em terceira e última convocação.</w:t>
      </w:r>
      <w:r w:rsidR="00EC6EA3">
        <w:rPr>
          <w:rFonts w:ascii="Verdana" w:hAnsi="Verdana"/>
          <w:sz w:val="20"/>
          <w:szCs w:val="20"/>
        </w:rPr>
        <w:t xml:space="preserve"> A presença será registrada virtualmente.</w:t>
      </w:r>
    </w:p>
    <w:p w14:paraId="2CD9CC7C" w14:textId="0690A4CC" w:rsidR="00FF0462" w:rsidRDefault="00FF0462" w:rsidP="00F55C8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1D4848">
        <w:rPr>
          <w:rFonts w:ascii="Verdana" w:hAnsi="Verdana"/>
          <w:sz w:val="20"/>
          <w:szCs w:val="20"/>
        </w:rPr>
        <w:t xml:space="preserve">O Conselho de Administração da </w:t>
      </w:r>
      <w:r w:rsidR="00F55C84">
        <w:rPr>
          <w:rFonts w:ascii="Verdana" w:hAnsi="Verdana"/>
          <w:sz w:val="20"/>
          <w:szCs w:val="20"/>
        </w:rPr>
        <w:t>entidade</w:t>
      </w:r>
      <w:r w:rsidRPr="001D4848">
        <w:rPr>
          <w:rFonts w:ascii="Verdana" w:hAnsi="Verdana"/>
          <w:sz w:val="20"/>
          <w:szCs w:val="20"/>
        </w:rPr>
        <w:t xml:space="preserve">, em base ao Artigo </w:t>
      </w:r>
      <w:r w:rsidR="00675C38">
        <w:rPr>
          <w:rFonts w:ascii="Verdana" w:hAnsi="Verdana"/>
          <w:sz w:val="20"/>
          <w:szCs w:val="20"/>
        </w:rPr>
        <w:t>16</w:t>
      </w:r>
      <w:r w:rsidRPr="001D4848">
        <w:rPr>
          <w:rFonts w:ascii="Verdana" w:hAnsi="Verdana"/>
          <w:sz w:val="20"/>
          <w:szCs w:val="20"/>
        </w:rPr>
        <w:t xml:space="preserve"> do Estatuto Social definiu que a participação na Assembleia Geral </w:t>
      </w:r>
      <w:r w:rsidR="00CD5C5C">
        <w:rPr>
          <w:rFonts w:ascii="Verdana" w:hAnsi="Verdana"/>
          <w:sz w:val="20"/>
          <w:szCs w:val="20"/>
        </w:rPr>
        <w:t>poderá ser de</w:t>
      </w:r>
      <w:r w:rsidRPr="001D4848">
        <w:rPr>
          <w:rFonts w:ascii="Verdana" w:hAnsi="Verdana"/>
          <w:sz w:val="20"/>
          <w:szCs w:val="20"/>
        </w:rPr>
        <w:t xml:space="preserve"> </w:t>
      </w:r>
      <w:r w:rsidR="00F81B82">
        <w:rPr>
          <w:rFonts w:ascii="Verdana" w:hAnsi="Verdana"/>
          <w:sz w:val="20"/>
          <w:szCs w:val="20"/>
        </w:rPr>
        <w:t>até</w:t>
      </w:r>
      <w:r w:rsidRPr="001D4848">
        <w:rPr>
          <w:rFonts w:ascii="Verdana" w:hAnsi="Verdana"/>
          <w:sz w:val="20"/>
          <w:szCs w:val="20"/>
        </w:rPr>
        <w:t xml:space="preserve"> </w:t>
      </w:r>
      <w:r w:rsidR="004F1FB9">
        <w:rPr>
          <w:rFonts w:ascii="Verdana" w:hAnsi="Verdana"/>
          <w:sz w:val="20"/>
          <w:szCs w:val="20"/>
        </w:rPr>
        <w:t>0</w:t>
      </w:r>
      <w:r w:rsidR="00182D40">
        <w:rPr>
          <w:rFonts w:ascii="Verdana" w:hAnsi="Verdana"/>
          <w:sz w:val="20"/>
          <w:szCs w:val="20"/>
        </w:rPr>
        <w:t>8</w:t>
      </w:r>
      <w:r w:rsidR="00F81B82">
        <w:rPr>
          <w:rFonts w:ascii="Verdana" w:hAnsi="Verdana"/>
          <w:sz w:val="20"/>
          <w:szCs w:val="20"/>
        </w:rPr>
        <w:t xml:space="preserve"> </w:t>
      </w:r>
      <w:r w:rsidRPr="001D4848">
        <w:rPr>
          <w:rFonts w:ascii="Verdana" w:hAnsi="Verdana"/>
          <w:sz w:val="20"/>
          <w:szCs w:val="20"/>
        </w:rPr>
        <w:t>(</w:t>
      </w:r>
      <w:r w:rsidR="00182D40">
        <w:rPr>
          <w:rFonts w:ascii="Verdana" w:hAnsi="Verdana"/>
          <w:sz w:val="20"/>
          <w:szCs w:val="20"/>
        </w:rPr>
        <w:t>oito</w:t>
      </w:r>
      <w:r w:rsidRPr="001D4848">
        <w:rPr>
          <w:rFonts w:ascii="Verdana" w:hAnsi="Verdana"/>
          <w:sz w:val="20"/>
          <w:szCs w:val="20"/>
        </w:rPr>
        <w:t xml:space="preserve">) delegados por UNICAFES Estadual, </w:t>
      </w:r>
      <w:r w:rsidR="00F81B82">
        <w:rPr>
          <w:rFonts w:ascii="Verdana" w:hAnsi="Verdana"/>
          <w:sz w:val="20"/>
          <w:szCs w:val="20"/>
        </w:rPr>
        <w:t xml:space="preserve">além das pessoas integrantes atualmente do Conselho de Administração e do Conselho fiscal, e mais dois delegados por Confederação filiada, </w:t>
      </w:r>
      <w:r w:rsidRPr="001D4848">
        <w:rPr>
          <w:rFonts w:ascii="Verdana" w:hAnsi="Verdana"/>
          <w:sz w:val="20"/>
          <w:szCs w:val="20"/>
        </w:rPr>
        <w:t>nos termos do Parágrafo Único do Artigo 16 do Estatuto Social</w:t>
      </w:r>
      <w:r w:rsidR="004F1FB9">
        <w:rPr>
          <w:rFonts w:ascii="Verdana" w:hAnsi="Verdana"/>
          <w:sz w:val="20"/>
          <w:szCs w:val="20"/>
        </w:rPr>
        <w:t xml:space="preserve">, </w:t>
      </w:r>
      <w:r w:rsidR="00F55C84">
        <w:rPr>
          <w:rFonts w:ascii="Verdana" w:hAnsi="Verdana"/>
          <w:sz w:val="20"/>
          <w:szCs w:val="20"/>
        </w:rPr>
        <w:t>com p</w:t>
      </w:r>
      <w:r w:rsidR="004F1FB9">
        <w:rPr>
          <w:rFonts w:ascii="Verdana" w:hAnsi="Verdana"/>
          <w:sz w:val="20"/>
          <w:szCs w:val="20"/>
        </w:rPr>
        <w:t>articipação de assessores e convidados</w:t>
      </w:r>
      <w:r w:rsidRPr="001D4848">
        <w:rPr>
          <w:rFonts w:ascii="Verdana" w:hAnsi="Verdana"/>
          <w:sz w:val="20"/>
          <w:szCs w:val="20"/>
        </w:rPr>
        <w:t>.</w:t>
      </w:r>
      <w:r w:rsidR="00F55C84">
        <w:rPr>
          <w:rFonts w:ascii="Verdana" w:hAnsi="Verdana"/>
          <w:sz w:val="20"/>
          <w:szCs w:val="20"/>
        </w:rPr>
        <w:t xml:space="preserve"> </w:t>
      </w:r>
      <w:r w:rsidRPr="001D4848">
        <w:rPr>
          <w:rFonts w:ascii="Verdana" w:hAnsi="Verdana"/>
          <w:sz w:val="20"/>
          <w:szCs w:val="20"/>
        </w:rPr>
        <w:t xml:space="preserve">Brasília, aos </w:t>
      </w:r>
      <w:r w:rsidR="003476E5">
        <w:rPr>
          <w:rFonts w:ascii="Verdana" w:hAnsi="Verdana"/>
          <w:sz w:val="20"/>
          <w:szCs w:val="20"/>
        </w:rPr>
        <w:t>30 de junho</w:t>
      </w:r>
      <w:r w:rsidR="006247E1">
        <w:rPr>
          <w:rFonts w:ascii="Verdana" w:hAnsi="Verdana"/>
          <w:sz w:val="20"/>
          <w:szCs w:val="20"/>
        </w:rPr>
        <w:t xml:space="preserve"> de 202</w:t>
      </w:r>
      <w:r w:rsidR="004D230C">
        <w:rPr>
          <w:rFonts w:ascii="Verdana" w:hAnsi="Verdana"/>
          <w:sz w:val="20"/>
          <w:szCs w:val="20"/>
        </w:rPr>
        <w:t>5</w:t>
      </w:r>
      <w:r w:rsidRPr="001D4848">
        <w:rPr>
          <w:rFonts w:ascii="Verdana" w:hAnsi="Verdana"/>
          <w:sz w:val="20"/>
          <w:szCs w:val="20"/>
        </w:rPr>
        <w:t>.</w:t>
      </w:r>
    </w:p>
    <w:p w14:paraId="6AFE6F8E" w14:textId="77777777" w:rsidR="007A5F27" w:rsidRDefault="007A5F27" w:rsidP="00F55C8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A86699E" w14:textId="77777777" w:rsidR="001D4848" w:rsidRDefault="001D4848" w:rsidP="001D4848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</w:t>
      </w:r>
    </w:p>
    <w:p w14:paraId="518EB18E" w14:textId="77777777" w:rsidR="00743ADC" w:rsidRPr="001D4848" w:rsidRDefault="00F55C84" w:rsidP="001D4848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Aparecido</w:t>
      </w:r>
      <w:r w:rsidR="00FA7237">
        <w:rPr>
          <w:rFonts w:ascii="Verdana" w:hAnsi="Verdana"/>
          <w:sz w:val="20"/>
          <w:szCs w:val="20"/>
        </w:rPr>
        <w:t xml:space="preserve"> Alves de Souza</w:t>
      </w:r>
      <w:r w:rsidR="00B65A41">
        <w:rPr>
          <w:rFonts w:ascii="Verdana" w:hAnsi="Verdana"/>
          <w:sz w:val="20"/>
          <w:szCs w:val="20"/>
        </w:rPr>
        <w:t xml:space="preserve"> - </w:t>
      </w:r>
      <w:r w:rsidR="001D4848">
        <w:rPr>
          <w:rFonts w:ascii="Verdana" w:hAnsi="Verdana"/>
          <w:sz w:val="20"/>
          <w:szCs w:val="20"/>
        </w:rPr>
        <w:t>Presidente</w:t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1D4848">
        <w:rPr>
          <w:rFonts w:ascii="Verdana" w:hAnsi="Verdana" w:cs="Verdana"/>
          <w:sz w:val="20"/>
          <w:szCs w:val="20"/>
          <w:lang w:eastAsia="pt-BR"/>
        </w:rPr>
        <w:softHyphen/>
      </w:r>
      <w:r w:rsidR="00743ADC" w:rsidRPr="001D4848">
        <w:rPr>
          <w:rFonts w:ascii="Verdana" w:hAnsi="Verdana"/>
          <w:sz w:val="20"/>
          <w:szCs w:val="20"/>
        </w:rPr>
        <w:cr/>
      </w:r>
    </w:p>
    <w:sectPr w:rsidR="00743ADC" w:rsidRPr="001D4848" w:rsidSect="0050225B">
      <w:headerReference w:type="default" r:id="rId7"/>
      <w:footerReference w:type="default" r:id="rId8"/>
      <w:pgSz w:w="11906" w:h="16838"/>
      <w:pgMar w:top="720" w:right="720" w:bottom="720" w:left="720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51F05" w14:textId="77777777" w:rsidR="00522D9C" w:rsidRDefault="00522D9C">
      <w:r>
        <w:separator/>
      </w:r>
    </w:p>
  </w:endnote>
  <w:endnote w:type="continuationSeparator" w:id="0">
    <w:p w14:paraId="7DEBFF88" w14:textId="77777777" w:rsidR="00522D9C" w:rsidRDefault="00522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B01DE" w14:textId="77777777" w:rsidR="00743ADC" w:rsidRDefault="00743ADC">
    <w:pPr>
      <w:pStyle w:val="Rodap"/>
      <w:jc w:val="center"/>
    </w:pPr>
    <w:r>
      <w:rPr>
        <w:rFonts w:ascii="Verdana" w:hAnsi="Verdana" w:cs="Verdana"/>
        <w:sz w:val="16"/>
        <w:szCs w:val="16"/>
      </w:rPr>
      <w:t xml:space="preserve">SDS Ed. Conj. </w:t>
    </w:r>
    <w:proofErr w:type="spellStart"/>
    <w:r>
      <w:rPr>
        <w:rFonts w:ascii="Verdana" w:hAnsi="Verdana" w:cs="Verdana"/>
        <w:sz w:val="16"/>
        <w:szCs w:val="16"/>
      </w:rPr>
      <w:t>Baracat</w:t>
    </w:r>
    <w:proofErr w:type="spellEnd"/>
    <w:r>
      <w:rPr>
        <w:rFonts w:ascii="Verdana" w:hAnsi="Verdana" w:cs="Verdana"/>
        <w:sz w:val="16"/>
        <w:szCs w:val="16"/>
      </w:rPr>
      <w:t xml:space="preserve"> nº 27 salas 212/213 Cep: 70.392-900</w:t>
    </w:r>
    <w:r w:rsidR="0050225B">
      <w:rPr>
        <w:rFonts w:ascii="Verdana" w:hAnsi="Verdana" w:cs="Verdana"/>
        <w:sz w:val="16"/>
        <w:szCs w:val="16"/>
      </w:rPr>
      <w:t xml:space="preserve">, </w:t>
    </w:r>
    <w:r>
      <w:rPr>
        <w:rFonts w:ascii="Verdana" w:hAnsi="Verdana" w:cs="Verdana"/>
        <w:sz w:val="16"/>
        <w:szCs w:val="16"/>
      </w:rPr>
      <w:t>Fone: 3226-3277 E-mail: unicafesnacional@gmail.com</w:t>
    </w:r>
  </w:p>
  <w:p w14:paraId="1A038754" w14:textId="77777777" w:rsidR="00743ADC" w:rsidRDefault="00743ADC">
    <w:pPr>
      <w:tabs>
        <w:tab w:val="center" w:pos="4252"/>
        <w:tab w:val="right" w:pos="8504"/>
      </w:tabs>
      <w:jc w:val="both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E503" w14:textId="77777777" w:rsidR="00522D9C" w:rsidRDefault="00522D9C">
      <w:r>
        <w:separator/>
      </w:r>
    </w:p>
  </w:footnote>
  <w:footnote w:type="continuationSeparator" w:id="0">
    <w:p w14:paraId="73B1A808" w14:textId="77777777" w:rsidR="00522D9C" w:rsidRDefault="00522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4672" w14:textId="77777777" w:rsidR="00743ADC" w:rsidRDefault="00F10A62">
    <w:pPr>
      <w:spacing w:line="340" w:lineRule="exact"/>
      <w:ind w:left="1418" w:firstLine="204"/>
    </w:pPr>
    <w:r>
      <w:rPr>
        <w:noProof/>
        <w:color w:val="FF0000"/>
        <w:lang w:eastAsia="pt-BR"/>
      </w:rPr>
      <w:drawing>
        <wp:anchor distT="0" distB="0" distL="114935" distR="114935" simplePos="0" relativeHeight="251657728" behindDoc="0" locked="0" layoutInCell="1" allowOverlap="1" wp14:anchorId="3DD8CD14" wp14:editId="41405733">
          <wp:simplePos x="0" y="0"/>
          <wp:positionH relativeFrom="column">
            <wp:posOffset>2847340</wp:posOffset>
          </wp:positionH>
          <wp:positionV relativeFrom="paragraph">
            <wp:posOffset>5080</wp:posOffset>
          </wp:positionV>
          <wp:extent cx="950595" cy="1076325"/>
          <wp:effectExtent l="0" t="0" r="190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40" r="-46" b="-40"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076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3ADC">
      <w:rPr>
        <w:color w:val="FF0000"/>
      </w:rPr>
      <w:t xml:space="preserve">   </w:t>
    </w:r>
  </w:p>
  <w:p w14:paraId="120B699F" w14:textId="77777777" w:rsidR="00743ADC" w:rsidRDefault="00743ADC">
    <w:pPr>
      <w:spacing w:line="360" w:lineRule="auto"/>
      <w:ind w:left="1620"/>
    </w:pPr>
    <w:r>
      <w:rPr>
        <w:rFonts w:ascii="Arial" w:eastAsia="Arial" w:hAnsi="Arial" w:cs="Arial"/>
        <w:spacing w:val="14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32787"/>
    <w:multiLevelType w:val="hybridMultilevel"/>
    <w:tmpl w:val="4FF4AE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5E81"/>
    <w:multiLevelType w:val="multilevel"/>
    <w:tmpl w:val="81E81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1959557914">
    <w:abstractNumId w:val="0"/>
  </w:num>
  <w:num w:numId="2" w16cid:durableId="1987315540">
    <w:abstractNumId w:val="1"/>
  </w:num>
  <w:num w:numId="3" w16cid:durableId="1606569663">
    <w:abstractNumId w:val="3"/>
  </w:num>
  <w:num w:numId="4" w16cid:durableId="670258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62"/>
    <w:rsid w:val="001678FA"/>
    <w:rsid w:val="00182D40"/>
    <w:rsid w:val="001D4848"/>
    <w:rsid w:val="00210DF7"/>
    <w:rsid w:val="002211AF"/>
    <w:rsid w:val="002B415C"/>
    <w:rsid w:val="00327F7A"/>
    <w:rsid w:val="003318A8"/>
    <w:rsid w:val="003476E5"/>
    <w:rsid w:val="003C7E9F"/>
    <w:rsid w:val="00412A09"/>
    <w:rsid w:val="00456784"/>
    <w:rsid w:val="004D230C"/>
    <w:rsid w:val="004F1FB9"/>
    <w:rsid w:val="0050225B"/>
    <w:rsid w:val="00522D9C"/>
    <w:rsid w:val="0057416C"/>
    <w:rsid w:val="006247E1"/>
    <w:rsid w:val="00675C38"/>
    <w:rsid w:val="006826FE"/>
    <w:rsid w:val="00690955"/>
    <w:rsid w:val="006F0529"/>
    <w:rsid w:val="00743ADC"/>
    <w:rsid w:val="0075409F"/>
    <w:rsid w:val="007A5F27"/>
    <w:rsid w:val="008613F4"/>
    <w:rsid w:val="00874553"/>
    <w:rsid w:val="008C41C2"/>
    <w:rsid w:val="008D1543"/>
    <w:rsid w:val="00926228"/>
    <w:rsid w:val="009604AF"/>
    <w:rsid w:val="009621A7"/>
    <w:rsid w:val="009D4E07"/>
    <w:rsid w:val="00A37398"/>
    <w:rsid w:val="00A65467"/>
    <w:rsid w:val="00B65A41"/>
    <w:rsid w:val="00BC3A12"/>
    <w:rsid w:val="00C3186E"/>
    <w:rsid w:val="00C4219B"/>
    <w:rsid w:val="00C4487D"/>
    <w:rsid w:val="00C50F10"/>
    <w:rsid w:val="00C754E5"/>
    <w:rsid w:val="00C960CD"/>
    <w:rsid w:val="00CD5C5C"/>
    <w:rsid w:val="00D017F3"/>
    <w:rsid w:val="00D34595"/>
    <w:rsid w:val="00D75049"/>
    <w:rsid w:val="00D841BC"/>
    <w:rsid w:val="00DA6965"/>
    <w:rsid w:val="00DB0C2B"/>
    <w:rsid w:val="00DC49B0"/>
    <w:rsid w:val="00EC6EA3"/>
    <w:rsid w:val="00ED3119"/>
    <w:rsid w:val="00F10A62"/>
    <w:rsid w:val="00F550AA"/>
    <w:rsid w:val="00F55C84"/>
    <w:rsid w:val="00F81B82"/>
    <w:rsid w:val="00F85576"/>
    <w:rsid w:val="00F90A68"/>
    <w:rsid w:val="00FA7237"/>
    <w:rsid w:val="00FE2946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CC13A4"/>
  <w15:docId w15:val="{B00C189D-57AA-4A4B-8AFC-8267F443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Comic Sans MS" w:hAnsi="Comic Sans MS" w:cs="Comic Sans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color w:val="auto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color w:val="auto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gi">
    <w:name w:val="gi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NormalWeb">
    <w:name w:val="Normal (Web)"/>
    <w:basedOn w:val="Normal"/>
    <w:pPr>
      <w:spacing w:before="280" w:after="28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484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D4848"/>
    <w:rPr>
      <w:rFonts w:ascii="Segoe UI" w:hAnsi="Segoe UI" w:cs="Segoe UI"/>
      <w:sz w:val="18"/>
      <w:szCs w:val="18"/>
      <w:lang w:eastAsia="zh-CN"/>
    </w:rPr>
  </w:style>
  <w:style w:type="paragraph" w:styleId="PargrafodaLista">
    <w:name w:val="List Paragraph"/>
    <w:basedOn w:val="Normal"/>
    <w:uiPriority w:val="34"/>
    <w:qFormat/>
    <w:rsid w:val="00F5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Daniel Rech</cp:lastModifiedBy>
  <cp:revision>4</cp:revision>
  <cp:lastPrinted>2020-01-28T13:03:00Z</cp:lastPrinted>
  <dcterms:created xsi:type="dcterms:W3CDTF">2025-07-10T12:36:00Z</dcterms:created>
  <dcterms:modified xsi:type="dcterms:W3CDTF">2025-07-10T13:00:00Z</dcterms:modified>
</cp:coreProperties>
</file>